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30C" w:rsidRDefault="0091069B" w:rsidP="0027030C">
      <w:pPr>
        <w:spacing w:line="360" w:lineRule="auto"/>
        <w:jc w:val="center"/>
        <w:rPr>
          <w:rFonts w:hint="eastAsia"/>
          <w:b/>
          <w:bCs/>
          <w:color w:val="FF0000"/>
          <w:sz w:val="44"/>
          <w:szCs w:val="44"/>
        </w:rPr>
      </w:pPr>
      <w:r w:rsidRPr="0091069B">
        <w:rPr>
          <w:rFonts w:ascii="宋体" w:hAnsi="宋体" w:cs="宋体" w:hint="eastAsia"/>
          <w:b/>
          <w:bCs/>
          <w:color w:val="FF0000"/>
          <w:sz w:val="44"/>
          <w:szCs w:val="44"/>
        </w:rPr>
        <w:t>9.3</w:t>
      </w:r>
      <w:r w:rsidRPr="0091069B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Pr="0091069B">
        <w:rPr>
          <w:rFonts w:ascii="宋体" w:hAnsi="宋体" w:cs="宋体" w:hint="eastAsia"/>
          <w:b/>
          <w:bCs/>
          <w:color w:val="FF0000"/>
          <w:sz w:val="44"/>
          <w:szCs w:val="44"/>
        </w:rPr>
        <w:t>大气压强</w:t>
      </w:r>
      <w:r w:rsidRPr="0091069B">
        <w:rPr>
          <w:rFonts w:ascii="宋体" w:hAnsi="宋体" w:cs="宋体" w:hint="eastAsia"/>
          <w:b/>
          <w:bCs/>
          <w:color w:val="FF0000"/>
          <w:sz w:val="44"/>
          <w:szCs w:val="44"/>
        </w:rPr>
        <w:t xml:space="preserve"> </w:t>
      </w:r>
      <w:r w:rsidR="0027030C" w:rsidRPr="0091069B">
        <w:rPr>
          <w:rFonts w:hint="eastAsia"/>
          <w:b/>
          <w:bCs/>
          <w:color w:val="FF0000"/>
          <w:sz w:val="44"/>
          <w:szCs w:val="44"/>
        </w:rPr>
        <w:t>同步作业</w:t>
      </w:r>
    </w:p>
    <w:p w:rsidR="00EB50F7" w:rsidRDefault="00EB50F7" w:rsidP="00EB50F7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</w:p>
    <w:p w:rsidR="00EB50F7" w:rsidRDefault="00EB50F7" w:rsidP="00EB50F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基础练习"/>
          </v:shape>
        </w:pict>
      </w:r>
    </w:p>
    <w:p w:rsidR="00EB50F7" w:rsidRDefault="00EB50F7" w:rsidP="00EB50F7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Cs/>
          <w:szCs w:val="21"/>
        </w:rPr>
        <w:t>1.</w:t>
      </w:r>
      <w:r>
        <w:rPr>
          <w:rFonts w:ascii="宋体" w:hAnsi="宋体" w:cs="宋体" w:hint="eastAsia"/>
        </w:rPr>
        <w:t>如图装置中，不是利用大气压强工作的是（   ）。</w:t>
      </w:r>
    </w:p>
    <w:p w:rsidR="00EB50F7" w:rsidRDefault="00EB50F7" w:rsidP="00EB50F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</w:rPr>
      </w:pPr>
      <w:r>
        <w:rPr>
          <w:rFonts w:ascii="宋体" w:hAnsi="宋体" w:cs="宋体"/>
          <w:noProof/>
        </w:rPr>
        <w:drawing>
          <wp:inline distT="0" distB="0" distL="0" distR="0">
            <wp:extent cx="885825" cy="933450"/>
            <wp:effectExtent l="0" t="0" r="9525" b="0"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19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/>
          <w:noProof/>
        </w:rPr>
        <w:drawing>
          <wp:inline distT="0" distB="0" distL="0" distR="0">
            <wp:extent cx="942975" cy="828675"/>
            <wp:effectExtent l="0" t="0" r="9525" b="9525"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34" b="1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/>
          <w:noProof/>
        </w:rPr>
        <w:drawing>
          <wp:inline distT="0" distB="0" distL="0" distR="0">
            <wp:extent cx="657225" cy="885825"/>
            <wp:effectExtent l="0" t="0" r="9525" b="9525"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04" b="1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/>
          <w:noProof/>
        </w:rPr>
        <w:drawing>
          <wp:inline distT="0" distB="0" distL="0" distR="0">
            <wp:extent cx="1285875" cy="933450"/>
            <wp:effectExtent l="0" t="0" r="9525" b="0"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81" b="1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360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A．用注射器注射药液B．吸管吸饮料C．吸盘挂钩D．吸尘器</w:t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【答案】A。</w:t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【解析】A：用注射器注射药液；是利用给针管内部的活塞施加压力，把药液推入人体的，故A符合题意。</w:t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B：吸管吸饮料；是在人吸的过程中，人的口腔内压强减小，外面大气压强大，在大气压强作用下，饮料杯吸入嘴里；故B不符合题意。</w:t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C：吸盘挂钩；使用时，按压挂钩，是其里面的气体排出，内外形成压力差，来实现的；故C是利用大气压强的例子，C不符合题意。</w:t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D：吸尘器；吸尘器的工作原理也是利用吸尘器内部的压强小，在大气压强作用下把灰尘吸入吸尘器内部来工作的，故D不符合题意。此题答案是A。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2.物理兴趣小组的同学对下图所示的现象进行讨论，其中错误的是（   ）。</w:t>
      </w:r>
    </w:p>
    <w:p w:rsidR="00EB50F7" w:rsidRDefault="00EB50F7" w:rsidP="00EB50F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419600" cy="1304925"/>
            <wp:effectExtent l="0" t="0" r="0" b="9525"/>
            <wp:docPr id="272" name="图片 272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图片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A．图甲帕斯卡裂桶实验说明液体的压强与液体深度有关；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B．图乙对沸腾的水停止加热，抽气减压，水再次沸腾，说明气压减小沸点降低；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C．图丙高压锅利用了大气压的作用；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bookmarkStart w:id="0" w:name="OLE_LINK1"/>
      <w:r>
        <w:rPr>
          <w:rFonts w:ascii="宋体" w:hAnsi="宋体" w:cs="宋体" w:hint="eastAsia"/>
          <w:szCs w:val="21"/>
        </w:rPr>
        <w:t>D．洗手盆下方的“反水弯”利用连通器</w:t>
      </w:r>
      <w:bookmarkEnd w:id="0"/>
      <w:r>
        <w:rPr>
          <w:rFonts w:ascii="宋体" w:hAnsi="宋体" w:cs="宋体" w:hint="eastAsia"/>
          <w:szCs w:val="21"/>
        </w:rPr>
        <w:t xml:space="preserve">的特点，使U型管中留有一部分水，封堵下水道的异味 </w:t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【答案】C。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【解析】A．图甲帕斯卡裂桶实验说明液体的压强与液体深度有关；此说法正确。细管中饿水面越高，底部水的压强越大，致使水桶破裂。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B．图乙对沸腾的水停止加热，抽气减压，水再次沸腾，说明气压减小沸点降低；此说法正确。液体沸点与压强有关，压强越小液体沸点越低，故抽气减压后水可达到新的沸点。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C．图丙高压锅利用了大气压的作用；此说法错误。高压锅是利用封闭后其内部压强增大，沸点增大，达到快速煮饭的目的。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D．洗手盆下方的“反水弯”利用连通器的特点，使U型管中留有一部分水，封堵下水道的异味；此说法正确。根据连通器原理，在U型管的两端各有液体，阻挡了异味。故此题答案为C。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3</w:t>
      </w:r>
      <w:r>
        <w:rPr>
          <w:rFonts w:ascii="宋体" w:hAnsi="宋体" w:cs="宋体" w:hint="eastAsia"/>
          <w:szCs w:val="21"/>
        </w:rPr>
        <w:t>.下列各组实验器材完好，初始状态如图所示，其中说法正确的是（    ）。</w:t>
      </w:r>
    </w:p>
    <w:p w:rsidR="00EB50F7" w:rsidRDefault="00EB50F7" w:rsidP="00EB50F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810125" cy="1619250"/>
            <wp:effectExtent l="0" t="0" r="9525" b="0"/>
            <wp:docPr id="271" name="图片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A.如图甲所示，该容器倾斜一定角度后，各管内液面仍将保持相平；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B.如图乙所示，压强计探头进入水中后，U形管两侧液面仍将保持相平；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C.如图丙所示，放开玻璃管口的手指后，玻璃管中液面将会降到和槽内液面相平；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D.如图丁所示， 向吸管B用力吹气后，吸管A内液面和烧杯内液面仍将保持相平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【解析】A.如图甲所示，它是连通器，该容器倾斜一定角度后，各管内液面仍将保持相平；故A正确。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B.如图乙所示，压强计探头进入水中后，U形管两侧液面仍将出现高度差，显示液体压强大小；故B 错误。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C.如图丙所示，放开玻璃管口的手指后，在大气压作用下，玻璃管中液面将高于水银槽水银液面一个大气压支持的高度；故C错误。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D.如图丁所示， 向吸管B用力吹气后，吸管A管口空气流速增大，压强减小，管中液面上升；故D错误。故选A。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4.如图所示,以下与压强知识相关的实验,其中分析正确的是（  ）。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4981575" cy="1095375"/>
            <wp:effectExtent l="0" t="0" r="9525" b="9525"/>
            <wp:docPr id="270" name="图片 270" descr="21世纪教育网 -- 中国最大型、最专业的中小学教育资源门户网站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" descr="21世纪教育网 -- 中国最大型、最专业的中小学教育资源门户网站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A.甲图实验,帕斯卡用水做裂桶实验,证明了液体压强跟液体的密度有关；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B.乙图实验, 通过观察细沙凹陷面积大小判断受力效果；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C.丙图实验,测出拉动注射器活塞时的拉力和活塞的面积,可估测大气压强的值；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D.丁图实验,在教室内用水银代替水做托里拆利实验是因为用水做该实验误差大</w:t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color w:val="FF0000"/>
          <w:sz w:val="21"/>
          <w:szCs w:val="21"/>
        </w:rPr>
      </w:pPr>
      <w:r>
        <w:rPr>
          <w:rFonts w:hint="eastAsia"/>
          <w:color w:val="FF0000"/>
          <w:sz w:val="21"/>
          <w:szCs w:val="21"/>
        </w:rPr>
        <w:t>【答案】C。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【解析】A.甲图实验,帕斯卡用水做裂桶实验,证明了液体压强跟液体的密度有关；此说法错误。帕斯卡裂桶实验证明的是液体压强与液体高度有关。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B.乙图实验, 通过观察细沙凹陷面积大小判断受力效果；此说法错误。通过观察凹陷深度的大小即可判断受力效果。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C.丙图实验,测出拉动注射器活塞时的拉力和活塞的面积，可估测大气压强的值；此说法正确。拉动活塞时，因为大气压强的作用，需要一定大小的力，用弹簧测力计可以测出此力的大小。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.丁图实验，在教室内用水银代替水做托里拆利实验是因为用水做该实验误差大；此说法错误。因为水银的密度远远大于水的密度，用水做托里拆利实验时，玻璃管的长度会远远长于用水银做此实验所用玻璃管的长度；实验起来不现实。正确答案是C。</w:t>
      </w:r>
    </w:p>
    <w:p w:rsidR="00EB50F7" w:rsidRDefault="00EB50F7" w:rsidP="00EB50F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</w:rPr>
      </w:pPr>
      <w:r>
        <w:rPr>
          <w:rFonts w:ascii="宋体" w:hAnsi="宋体" w:cs="宋体" w:hint="eastAsia"/>
          <w:kern w:val="0"/>
        </w:rPr>
        <w:t>5.下列实验不能说明大气压存在的是（   ）。</w:t>
      </w:r>
    </w:p>
    <w:p w:rsidR="00EB50F7" w:rsidRDefault="00EB50F7" w:rsidP="00EB50F7">
      <w:pPr>
        <w:jc w:val="center"/>
        <w:rPr>
          <w:rFonts w:ascii="宋体" w:hAnsi="宋体" w:hint="eastAsia"/>
          <w:caps/>
          <w:color w:val="000000"/>
          <w:szCs w:val="21"/>
        </w:rPr>
      </w:pPr>
      <w:r>
        <w:rPr>
          <w:rFonts w:ascii="宋体" w:hAnsi="宋体"/>
          <w:caps/>
          <w:noProof/>
          <w:color w:val="000000"/>
          <w:szCs w:val="21"/>
        </w:rPr>
        <w:drawing>
          <wp:inline distT="0" distB="0" distL="0" distR="0">
            <wp:extent cx="4286250" cy="752475"/>
            <wp:effectExtent l="0" t="0" r="0" b="9525"/>
            <wp:docPr id="269" name="图片 26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8" descr="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  <w:shd w:val="clear" w:color="auto" w:fill="FFFFFF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【答案】D。</w:t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  <w:shd w:val="clear" w:color="auto" w:fill="FFFFFF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【解析】A、皮碗对吸，类似于课本上的马德堡半球实验，是大气压把两个皮碗紧紧压在一起，能够证明大气压的存在。</w:t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  <w:shd w:val="clear" w:color="auto" w:fill="FFFFFF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B、瓶吞鸡蛋实验实际上是大气压把鸡蛋压入到瓶中，能够证明大气压的存在。</w:t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  <w:shd w:val="clear" w:color="auto" w:fill="FFFFFF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C、纸托水杯实验中，水为什么没有把纸压下来，是因为纸下面有大气压给纸一个向上的压力，能够证明大气压的存在。</w:t>
      </w:r>
    </w:p>
    <w:p w:rsidR="00EB50F7" w:rsidRDefault="00EB50F7" w:rsidP="00EB50F7">
      <w:pPr>
        <w:pStyle w:val="a6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color w:val="FF0000"/>
          <w:sz w:val="21"/>
          <w:szCs w:val="21"/>
          <w:shd w:val="clear" w:color="auto" w:fill="FFFFFF"/>
        </w:rPr>
      </w:pPr>
      <w:r>
        <w:rPr>
          <w:rFonts w:hint="eastAsia"/>
          <w:color w:val="FF0000"/>
          <w:sz w:val="21"/>
          <w:szCs w:val="21"/>
          <w:shd w:val="clear" w:color="auto" w:fill="FFFFFF"/>
        </w:rPr>
        <w:t>D、橡皮膜向外凸出，是因为管中的水给橡皮膜一个向下的压力，是液体的压强，不能够证明大气压的存在。故选D。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6．“生活处处有物理，留心观察皆学问”。下面对生活中有关现象的解释，正确的是（　　）。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A．水坝的下部要比上部修得宽一些是因为水的压强随深度而增加；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B．用高压锅煮食物容易熟，是因为液体沸点随气体压强的增大而降低；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C．书包的背带做得比较宽是为了增大对人的肩膀的压强；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D．菜刀手柄上刻有凹凸不平的花纹是为了减小摩擦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【解析】A、水坝的下部要比上部修得宽一些是因为水的压强随深度而增加。故A正确；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B、用高压锅煮食物容易熟，是因为液体沸点随气体压强的增大而升高，故B错误；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C、包的背带做得比较宽，是为了在压力一定时，通过增大受力面积来减小压强；故C错误；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D、菜刀手柄上刻有凹凸不平的花纹，是在压力一定时，通过增大接触面的粗糙程度来增大摩擦力。故D错误。故选A。</w:t>
      </w:r>
    </w:p>
    <w:p w:rsidR="00EB50F7" w:rsidRDefault="00EB50F7" w:rsidP="00EB50F7">
      <w:pPr>
        <w:spacing w:line="360" w:lineRule="auto"/>
        <w:ind w:firstLineChars="200" w:firstLine="422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7</w:t>
      </w:r>
      <w:r>
        <w:rPr>
          <w:rFonts w:ascii="宋体" w:hAnsi="宋体" w:cs="宋体" w:hint="eastAsia"/>
          <w:szCs w:val="21"/>
        </w:rPr>
        <w:t>．人们用吸管喝饮料利用了___________的作用。护士给病人扎针时，使用的注射器针头很尖，可以增大___________，从而容易将针头扎进人体肌肉或血管。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【答案】大气压；压强。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【解析】人们用吸管喝饮料时，吸管内的气压小于外界大气压，在大气压的作用下，饮料被压入嘴里；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注射器针头很尖，是为了减小受力面积。根据压强公式</w:t>
      </w:r>
      <w:r>
        <w:rPr>
          <w:rFonts w:ascii="宋体" w:hAnsi="宋体" w:cs="宋体"/>
          <w:color w:val="FF000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31" o:spid="_x0000_i1026" type="#_x0000_t75" style="width:45pt;height:31.5pt" equationxml="&lt;">
            <v:fill o:detectmouseclick="t"/>
            <v:imagedata r:id="rId17" o:title=""/>
            <o:lock v:ext="edit" aspectratio="f"/>
          </v:shape>
        </w:pict>
      </w:r>
      <w:r>
        <w:rPr>
          <w:rFonts w:ascii="宋体" w:hAnsi="宋体" w:cs="宋体" w:hint="eastAsia"/>
          <w:color w:val="FF0000"/>
          <w:szCs w:val="21"/>
        </w:rPr>
        <w:t>可知，压力一定时，减小受力面积可以增大压强，从而容易将针头扎进人体肌肉或血管。</w:t>
      </w:r>
    </w:p>
    <w:p w:rsidR="00EB50F7" w:rsidRDefault="00EB50F7" w:rsidP="00EB50F7">
      <w:pPr>
        <w:spacing w:line="360" w:lineRule="auto"/>
        <w:ind w:firstLineChars="200" w:firstLine="420"/>
        <w:jc w:val="left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故答案是：大气压；压强。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8．济南的泉水来源于南部山区，如下图甲所示，大气降水渗入地下后，顺石灰岩渗漏带向北流，至城区遇到岩体阻挡，喷涌而出。由此可见眼眼清泉的成因可以用</w:t>
      </w:r>
      <w:r>
        <w:rPr>
          <w:rFonts w:ascii="宋体" w:hAnsi="宋体" w:cs="宋体" w:hint="eastAsia"/>
          <w:szCs w:val="21"/>
          <w:u w:val="single"/>
        </w:rPr>
        <w:t xml:space="preserve">  　</w:t>
      </w:r>
      <w:r>
        <w:rPr>
          <w:rFonts w:ascii="宋体" w:hAnsi="宋体" w:cs="宋体" w:hint="eastAsia"/>
          <w:szCs w:val="21"/>
        </w:rPr>
        <w:t>原理解释。老济南人曾用活塞式抽水机抽取地下水如下图乙，活塞式抽水机工作时，是利用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把水抽上来的。</w:t>
      </w:r>
    </w:p>
    <w:p w:rsidR="00EB50F7" w:rsidRDefault="00EB50F7" w:rsidP="00EB50F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714750" cy="1076325"/>
            <wp:effectExtent l="0" t="0" r="0" b="9525"/>
            <wp:docPr id="268" name="图片 2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【答案】连通器；大气压。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【解析】（1）泉眼和山上的水构成连通器，连通器中的同种液体，液面应相平的；眼眼清泉的</w:t>
      </w:r>
      <w:r>
        <w:rPr>
          <w:rFonts w:ascii="宋体" w:hAnsi="宋体" w:cs="宋体" w:hint="eastAsia"/>
          <w:color w:val="FF0000"/>
          <w:szCs w:val="21"/>
        </w:rPr>
        <w:lastRenderedPageBreak/>
        <w:t>成因可以用连通器原理解释；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（2）抽水机抽水时，抽水机是先将筒内的空气排出，此时筒内气压小于外界大气压，大气压将水从低处压到高处。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故答案为：连通器；大气压。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.小明和同学参加研学旅行，汽车在公路上快速行驶时，小海发现窗帘从打开的窗户向外飘，这是因为窗外的空气流速大，压强____________。车行驶到山顶时，他发现密封的零食包装袋鼓起来了，这是因为山顶上的气压比山脚下的气压____________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【答案】小；小。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【解析】（1）流体压强在流速大的地方压强小。所以，汽车在公路上快速行驶时，小海发现窗帘从打开的窗户向外飘，这是因为窗外的空气流速大压强小的原因。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（2）山顶的气压低，密封包装食品拿到山上的时候，由于山上的压强小，包装袋就会鼓起来。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故答案是：小；小。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szCs w:val="21"/>
        </w:rPr>
        <w:t>10.</w:t>
      </w:r>
      <w:r>
        <w:rPr>
          <w:rFonts w:ascii="宋体" w:hAnsi="宋体" w:cs="宋体" w:hint="eastAsia"/>
        </w:rPr>
        <w:t>中国的茶文化历史源远流长，通常绿茶是绿色的。除了绿色外，三原色中另两种色光是红色和_____；茶壶的盖子上有一个小孔，壶中的水便容易倒出来，这是利用了_____的作用。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【答案】蓝色；大气压。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【解析】光的三原色为红、绿、蓝，除了绿色外，三原色中另两种色光是红色和蓝色。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</w:rPr>
      </w:pPr>
      <w:r>
        <w:rPr>
          <w:rFonts w:ascii="宋体" w:hAnsi="宋体" w:cs="宋体" w:hint="eastAsia"/>
          <w:color w:val="FF0000"/>
        </w:rPr>
        <w:t>茶壶的盖子上有一个小孔，大气压通过这个小孔作用到壶内的液面上，壶中的水便容易倒出来，所以利用了大气压的作用。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11．小海和同学们参加研学旅行，汽车在公路上快速行驶时，小海发现窗帘从打开的窗户向外飘，这是因为窗外的空气流速大，压强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。车行驶到山顶时，他发现密封的零食包装袋鼓起来了，这是因为山顶上的气压比山脚下的气压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造成的。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【答案】小；低。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【解析】（1）根据流体压强和流速的关系可知，车行驶时，打开车窗，窗外的空气流速大压强小，窗内的空气流速小压强大，窗帘受到向外的压强大于向内的压强，把窗帘压向窗外。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（2）因为大气压随高度增加而减小，所以山顶上的气压比山脚下的气压低，车行驶到山顶时，外界大气压变小，而密封的零食包装袋内气压不变，袋内的气压大于外部大气压，因此包装袋会鼓起来。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故答案为：小；低。</w:t>
      </w:r>
    </w:p>
    <w:p w:rsidR="00EB50F7" w:rsidRDefault="00EB50F7" w:rsidP="00EB50F7">
      <w:pPr>
        <w:pStyle w:val="DefaultParagraph"/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</w:rPr>
      </w:pPr>
      <w:r>
        <w:rPr>
          <w:rFonts w:ascii="宋体" w:hAnsi="宋体" w:cs="宋体" w:hint="eastAsia"/>
          <w:kern w:val="0"/>
        </w:rPr>
        <w:t>12.登山运动员在向高峰攀登时会出现“高原反应”，这除了高原缺氧、寒冷之外，还因为那里的大气压强比平原地区＿＿得多（选填“大”或“小”），在高原上用普通锅难以煮熟食物，是因</w:t>
      </w:r>
      <w:r>
        <w:rPr>
          <w:rFonts w:ascii="宋体" w:hAnsi="宋体" w:cs="宋体" w:hint="eastAsia"/>
          <w:kern w:val="0"/>
        </w:rPr>
        <w:lastRenderedPageBreak/>
        <w:t>为普通锅的密封性能较差，锅内气压受外界大气压影响，使得水的沸点＿＿100℃（选填“高于”或“低于”）。</w:t>
      </w:r>
    </w:p>
    <w:p w:rsidR="00EB50F7" w:rsidRDefault="00EB50F7" w:rsidP="00EB50F7">
      <w:pPr>
        <w:spacing w:line="360" w:lineRule="auto"/>
        <w:ind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【答案】小；低于。</w:t>
      </w:r>
    </w:p>
    <w:p w:rsidR="00EB50F7" w:rsidRDefault="00EB50F7" w:rsidP="00EB50F7">
      <w:pPr>
        <w:spacing w:line="360" w:lineRule="auto"/>
        <w:ind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【解析】大气压和高度有关，随高度的增加而减小；液体的沸点和气压有关，气压越小，沸点越低。</w:t>
      </w:r>
    </w:p>
    <w:p w:rsidR="00EB50F7" w:rsidRDefault="00EB50F7" w:rsidP="00EB50F7">
      <w:pPr>
        <w:spacing w:line="360" w:lineRule="auto"/>
        <w:ind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因为气压随高度的增加而减小，高峰地理位置高，气压就比较小。</w:t>
      </w:r>
    </w:p>
    <w:p w:rsidR="00EB50F7" w:rsidRDefault="00EB50F7" w:rsidP="00EB50F7">
      <w:pPr>
        <w:spacing w:line="360" w:lineRule="auto"/>
        <w:ind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高原上位置高，气压小，沸点低，低于标准大气压下水的沸点100℃。</w:t>
      </w:r>
    </w:p>
    <w:p w:rsidR="00EB50F7" w:rsidRDefault="00EB50F7" w:rsidP="00EB50F7">
      <w:pPr>
        <w:spacing w:line="360" w:lineRule="auto"/>
        <w:ind w:firstLine="420"/>
        <w:rPr>
          <w:rFonts w:ascii="宋体" w:hAnsi="宋体" w:cs="宋体" w:hint="eastAsia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故答案为：小；低于。</w:t>
      </w:r>
    </w:p>
    <w:p w:rsidR="00EB50F7" w:rsidRDefault="00EB50F7" w:rsidP="00EB50F7">
      <w:pPr>
        <w:spacing w:line="360" w:lineRule="auto"/>
        <w:ind w:firstLineChars="200" w:firstLine="422"/>
        <w:rPr>
          <w:rFonts w:ascii="宋体" w:hAnsi="宋体" w:cs="宋体" w:hint="eastAsia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三、实验题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bCs/>
          <w:szCs w:val="21"/>
        </w:rPr>
        <w:t>13</w:t>
      </w:r>
      <w:r>
        <w:rPr>
          <w:rFonts w:ascii="宋体" w:hAnsi="宋体" w:cs="宋体" w:hint="eastAsia"/>
          <w:szCs w:val="21"/>
        </w:rPr>
        <w:t>．小明利用空易拉罐做了几个物理小实验。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（1）如图甲所示，在易拉罐中注人少量的水，用酒精灯对易拉罐加热，待罐口出现白雾时，将罐口堵住，撤去酒精灯，让易拉罐冷却，观察到易拉罐变瘪了，这一现象说明了________的存在。</w:t>
      </w:r>
    </w:p>
    <w:p w:rsidR="00EB50F7" w:rsidRDefault="00EB50F7" w:rsidP="00EB50F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4800600" cy="1476375"/>
            <wp:effectExtent l="0" t="0" r="0" b="9525"/>
            <wp:docPr id="267" name="图片 26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76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如图乙所示，用易拉罐制作一个简易针孔照相机：在易拉罐底部中央戳一个小孔，将易拉罐的顶部剪去后，蒙上一层半透明的塑料薄膜，用它观察窗外景物时，在塑料薄膜上能看到窗外景物________（选填“倒立”或“正立”）的像，像形成的原理是光的________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（3）如图丙所示，将两个易拉罐平行放置在水平桌面上，为了能让两易拉罐间距离增大，可以吸管按图中箭头________（选填“A”或“B”）所示的方向用力吹气。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（4）如图丁所示，用塑料薄膜擦过的塑料管靠近易拉罐，易拉罐________（选填“可能”或“不可能”）被吸引。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【答案】（1）大气压；（2）倒立；直线传播；（3）B；（4）不可能。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【解析】（1）水吸热汽化生成水蒸气，水蒸气把易拉罐内的空气排出，封住罐口，停止加热，罐内气体温度降低，气体压强减小小于大气压，大气压将易拉罐压瘪，易拉罐被压瘪可以表明大气压的存在。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（2）由题意可知用易拉罐制成的针孔照相机的原理就是小孔成像，由光的直线传播可知小孔成</w:t>
      </w:r>
      <w:r>
        <w:rPr>
          <w:rFonts w:ascii="宋体" w:hAnsi="宋体" w:cs="宋体" w:hint="eastAsia"/>
          <w:color w:val="FF0000"/>
          <w:szCs w:val="21"/>
        </w:rPr>
        <w:lastRenderedPageBreak/>
        <w:t>的像是倒立的实像；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（3）为了能让两易拉罐间距离增大，可以用吸管按图中箭头B所示的方向用力吹气使得易拉罐的右侧空气流动加快，气压减小易拉罐向右运动，从而使两易拉罐间距离增大。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（4）塑料薄膜与塑料管摩擦不会使塑料管带电，因为他们是同种物质，原子核对电子的束缚能力相同，不会有电子转移。因此塑料模和塑料管都不会带电。故塑料膜擦过的塑料管不可能吸引易拉罐。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故答案是：（1）大气压；（2）倒立；直线传播；（3）B；（4）不可能。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14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266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．小明和小虎两同学利用注射器、弹簧测力计和刻度尺估测大气压的值。</w:t>
      </w:r>
    </w:p>
    <w:p w:rsidR="00EB50F7" w:rsidRDefault="00EB50F7" w:rsidP="00EB50F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581400" cy="1047750"/>
            <wp:effectExtent l="0" t="0" r="0" b="0"/>
            <wp:docPr id="265" name="图片 2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（1）如图甲所示，已知所用一次性注射器的容积为V．测出注射器的全部刻度的长度，记为L，则注射器中的活塞的面积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。当注射器中的活塞刚开始滑动时，读得弹簧测力计的示数为F，则该地的大气压强可表示为p＝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（2）实验时小虎发现注射器顶端装针头处空气无法排尽。这将使得测量结果比当天气压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。小明联想到去医院打针的情景，采取了简单的办法将注射器内空气排尽。其方法是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（3）实验时，小明又发现，由于活塞与注射器内壁间的摩擦较大，将导致测得的大气压值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为消除活塞与针筒间的摩擦力对实验的影响，小明采用了图乙装置，将注射器筒固定在水平桌面上，排尽注射器内的空气，用橡皮帽封住注射器的小孔，活塞通过水平细线与烧杯相连，向烧杯中缓慢加水，当活塞刚开始向左滑动时，测得杯与水的总质量为m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；然后从烧杯中向外缓慢抽水，当抽出水的质量为m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时，活塞又开始向右滑动，则活塞与注射器筒之间的摩擦力为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，所测大气压的值应为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264" name="图片 2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4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263" name="图片 2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；（2）小；将注射器内抽满水，端口向上推动活塞排水，使得顶端保留水，再封口；（3）偏大；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304800" cy="390525"/>
            <wp:effectExtent l="0" t="0" r="0" b="9525"/>
            <wp:docPr id="262" name="图片 2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895350" cy="390525"/>
            <wp:effectExtent l="0" t="0" r="0" b="9525"/>
            <wp:docPr id="261" name="图片 2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9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【解析】（1）注射器的容积为V．全部刻度的长度为L，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由V＝SL可得注射器中的活塞的面积：S＝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260" name="图片 2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根据二力平衡的条件，当活塞刚刚拉动时，弹簧测力计的拉力与大气对活塞的压力是一对平衡</w:t>
      </w:r>
      <w:r>
        <w:rPr>
          <w:rFonts w:ascii="宋体" w:hAnsi="宋体" w:cs="宋体" w:hint="eastAsia"/>
          <w:color w:val="FF0000"/>
          <w:szCs w:val="21"/>
        </w:rPr>
        <w:lastRenderedPageBreak/>
        <w:t>力，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所以该地的大气压：p＝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259" name="图片 2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2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46"/>
          <w:szCs w:val="21"/>
        </w:rPr>
        <w:drawing>
          <wp:inline distT="0" distB="0" distL="0" distR="0">
            <wp:extent cx="152400" cy="514350"/>
            <wp:effectExtent l="0" t="0" r="0" b="0"/>
            <wp:docPr id="258" name="图片 2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257" name="图片 2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（2）注射器顶端装针头处空气无法排尽，即有残余气体，注射器内还会有一定气压，这样会使拉力变小，在面积不变的情况下，测得的大气压会偏小；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将注射器内抽满水，端口向上推动活塞排水，使得顶端保留水，再封口，可以采用这一简单的方法将注射器内空气排尽。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（3）当注射器中的活塞开始向左滑动时，活塞水平方向受到大气压力、摩擦力和水杯的拉力，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则：</w:t>
      </w:r>
      <w:proofErr w:type="spellStart"/>
      <w:r>
        <w:rPr>
          <w:rFonts w:ascii="宋体" w:hAnsi="宋体" w:cs="宋体" w:hint="eastAsia"/>
          <w:color w:val="FF0000"/>
          <w:szCs w:val="21"/>
        </w:rPr>
        <w:t>f+F</w:t>
      </w:r>
      <w:proofErr w:type="spellEnd"/>
      <w:r>
        <w:rPr>
          <w:rFonts w:ascii="宋体" w:hAnsi="宋体" w:cs="宋体" w:hint="eastAsia"/>
          <w:color w:val="FF0000"/>
          <w:szCs w:val="21"/>
        </w:rPr>
        <w:t>＝m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g；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所以不考虑摩擦，认为F＝m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g，会使得所测大气压力偏大，这样会导致测得的大气压值偏大；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当注射器中的活塞开始向右滑动时，对活塞受力分析有：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F﹣f＝（m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﹣m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）g；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两式联立解得：F＝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819150" cy="390525"/>
            <wp:effectExtent l="0" t="0" r="0" b="9525"/>
            <wp:docPr id="256" name="图片 2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，f＝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304800" cy="390525"/>
            <wp:effectExtent l="0" t="0" r="0" b="9525"/>
            <wp:docPr id="255" name="图片 2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所以测大气压的值为：p＝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254" name="图片 2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47"/>
          <w:szCs w:val="21"/>
        </w:rPr>
        <w:drawing>
          <wp:inline distT="0" distB="0" distL="0" distR="0">
            <wp:extent cx="771525" cy="752475"/>
            <wp:effectExtent l="0" t="0" r="9525" b="9525"/>
            <wp:docPr id="253" name="图片 2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＝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895350" cy="390525"/>
            <wp:effectExtent l="0" t="0" r="0" b="9525"/>
            <wp:docPr id="252" name="图片 2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故答案为：（1）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251" name="图片 2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</w:t>
      </w:r>
      <w:r>
        <w:rPr>
          <w:rFonts w:ascii="宋体" w:hAnsi="宋体" w:cs="宋体"/>
          <w:noProof/>
          <w:color w:val="FF0000"/>
          <w:position w:val="-22"/>
          <w:szCs w:val="21"/>
        </w:rPr>
        <w:drawing>
          <wp:inline distT="0" distB="0" distL="0" distR="0">
            <wp:extent cx="200025" cy="333375"/>
            <wp:effectExtent l="0" t="0" r="9525" b="9525"/>
            <wp:docPr id="250" name="图片 2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；（2）小；将注射器内抽满水，端口向上推动活塞排水，使得顶端保留水，再封口；（3）偏大；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304800" cy="390525"/>
            <wp:effectExtent l="0" t="0" r="0" b="9525"/>
            <wp:docPr id="249" name="图片 2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；</w:t>
      </w:r>
      <w:r>
        <w:rPr>
          <w:rFonts w:ascii="宋体" w:hAnsi="宋体" w:cs="宋体"/>
          <w:noProof/>
          <w:color w:val="FF0000"/>
          <w:position w:val="-23"/>
          <w:szCs w:val="21"/>
        </w:rPr>
        <w:drawing>
          <wp:inline distT="0" distB="0" distL="0" distR="0">
            <wp:extent cx="895350" cy="390525"/>
            <wp:effectExtent l="0" t="0" r="0" b="9525"/>
            <wp:docPr id="248" name="图片 2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EB50F7" w:rsidRDefault="00EB50F7" w:rsidP="00EB50F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EB50F7" w:rsidRDefault="00EB50F7" w:rsidP="00EB50F7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27" type="#_x0000_t136" style="width:119.25pt;height:27.75pt;mso-wrap-style:square;mso-position-horizontal-relative:page;mso-position-vertical-relative:page;v-text-anchor:top" fillcolor="#0070c0" strokecolor="#c00000">
            <v:textpath style="font-family:&quot;宋体&quot;" trim="t" string="提升练习"/>
          </v:shape>
        </w:pict>
      </w:r>
    </w:p>
    <w:p w:rsidR="00EB50F7" w:rsidRDefault="00EB50F7" w:rsidP="00EB50F7">
      <w:pPr>
        <w:pStyle w:val="a6"/>
        <w:spacing w:before="0" w:beforeAutospacing="0" w:after="0" w:afterAutospacing="0" w:line="360" w:lineRule="auto"/>
        <w:ind w:firstLineChars="200" w:firstLine="422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一、选择题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（2020·四川成都）</w:t>
      </w:r>
      <w:r>
        <w:rPr>
          <w:rFonts w:ascii="宋体" w:hAnsi="宋体" w:cs="宋体" w:hint="eastAsia"/>
          <w:color w:val="000000"/>
          <w:szCs w:val="21"/>
        </w:rPr>
        <w:t>图所示的现象中，没有利用大气压的是（　　）。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952500" cy="1209675"/>
            <wp:effectExtent l="0" t="0" r="0" b="9525"/>
            <wp:docPr id="247" name="图片 2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“吸盘”挂钩贴</w:t>
      </w:r>
      <w:r>
        <w:rPr>
          <w:rFonts w:ascii="宋体" w:hAnsi="宋体" w:cs="宋体"/>
          <w:noProof/>
          <w:color w:val="000000"/>
          <w:position w:val="-1"/>
          <w:szCs w:val="21"/>
        </w:rPr>
        <w:drawing>
          <wp:inline distT="0" distB="0" distL="0" distR="0">
            <wp:extent cx="142875" cy="190500"/>
            <wp:effectExtent l="0" t="0" r="9525" b="0"/>
            <wp:docPr id="246" name="图片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竖直墙面上；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 xml:space="preserve">B.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19200" cy="1400175"/>
            <wp:effectExtent l="0" t="0" r="0" b="9525"/>
            <wp:docPr id="245" name="图片 2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用注射器将药液注入肌肉；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C.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190625" cy="1409700"/>
            <wp:effectExtent l="0" t="0" r="9525" b="0"/>
            <wp:docPr id="244" name="图片 24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用吸管将饮料“吸"入口中；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D. 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228725" cy="1390650"/>
            <wp:effectExtent l="0" t="0" r="9525" b="0"/>
            <wp:docPr id="243" name="图片 2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用硬纸片“托住”杯中的水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【解析】A．吸盘挂钩是靠空气压力固定的，把吸盘里的空气压出来，靠大气压力固定，故A不符合题意；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B．用注射器将药液注入肌肉，是靠手的推力而不是大气压，故B符合题意；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C．用吸管吸饮料时，吸管内气压减小，小于外界大气压，在大气压的作用下饮料被压入吸管，故C不符合题意；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D．因为大气压对纸压力大于杯中水对纸的压力，所以水流不出来，故D不符合题意。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故选B。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</w:t>
      </w:r>
      <w:r>
        <w:rPr>
          <w:rFonts w:ascii="宋体" w:hAnsi="宋体" w:cs="宋体" w:hint="eastAsia"/>
          <w:b/>
          <w:bCs/>
          <w:szCs w:val="21"/>
        </w:rPr>
        <w:t>（2020·衡阳）</w:t>
      </w:r>
      <w:r>
        <w:rPr>
          <w:rFonts w:ascii="宋体" w:hAnsi="宋体" w:cs="宋体" w:hint="eastAsia"/>
          <w:szCs w:val="21"/>
        </w:rPr>
        <w:t>下列现象不是利用大气压的是（　　）。</w:t>
      </w:r>
    </w:p>
    <w:p w:rsidR="00EB50F7" w:rsidRDefault="00EB50F7" w:rsidP="00EB50F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42975" cy="1209675"/>
            <wp:effectExtent l="0" t="0" r="9525" b="9525"/>
            <wp:docPr id="242" name="图片 2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5" descr=" 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活塞式抽水机</w:t>
      </w:r>
      <w:r>
        <w:rPr>
          <w:rFonts w:ascii="宋体" w:hAnsi="宋体" w:cs="宋体" w:hint="eastAsia"/>
          <w:szCs w:val="21"/>
        </w:rPr>
        <w:tab/>
        <w:t>B．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438275" cy="571500"/>
            <wp:effectExtent l="0" t="0" r="9525" b="0"/>
            <wp:docPr id="241" name="图片 2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6" descr=" 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盆景自动供水装置</w:t>
      </w:r>
      <w:r>
        <w:rPr>
          <w:rFonts w:ascii="宋体" w:hAnsi="宋体" w:cs="宋体" w:hint="eastAsia"/>
          <w:szCs w:val="21"/>
        </w:rPr>
        <w:lastRenderedPageBreak/>
        <w:tab/>
      </w:r>
    </w:p>
    <w:p w:rsidR="00EB50F7" w:rsidRDefault="00EB50F7" w:rsidP="00EB50F7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23925" cy="742950"/>
            <wp:effectExtent l="0" t="0" r="9525" b="0"/>
            <wp:docPr id="240" name="图片 2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7" descr=" 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   茶壶</w:t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971550" cy="857250"/>
            <wp:effectExtent l="0" t="0" r="0" b="0"/>
            <wp:docPr id="239" name="图片 2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" descr=" 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吸饮料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【解析】A、活塞式抽水机工作时，是使其内部气压小于外界大气压，在外界大气压的作用下将水压入抽水机内，进而实现把水从低处压到高处的目的，利用了大气压。故A不合题意；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B、盆景的自动给水装置上端不开口，底部虽然相互连通，它是利用大气压来工作的。故B不合题意；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C、茶壶的壶盖上有小孔，壶嘴上端有口，壶身和壶嘴底部相连通，是连通器，故C符合题意；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D、用吸管吸饮料时，吸出吸管中的部分空气，使吸管内的气压减小，瓶中饮料在大气压的作用下，上升通过吸管进入口中，利用了大气压。故D不合题意。故选：C。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3．</w:t>
      </w:r>
      <w:r>
        <w:rPr>
          <w:rFonts w:ascii="宋体" w:hAnsi="宋体" w:cs="宋体" w:hint="eastAsia"/>
          <w:b/>
          <w:color w:val="000000"/>
          <w:szCs w:val="21"/>
        </w:rPr>
        <w:t>（2018·滨州）</w:t>
      </w:r>
      <w:r>
        <w:rPr>
          <w:rFonts w:ascii="宋体" w:hAnsi="宋体" w:cs="宋体" w:hint="eastAsia"/>
          <w:color w:val="000000"/>
          <w:szCs w:val="21"/>
        </w:rPr>
        <w:t>如图所示，把一根两端开口的细玻璃管，通过橡皮塞插入装有红色水的玻璃瓶中，从管口向瓶内吹入少量气体后，瓶内的水沿玻璃管上升的高度为h。把这个自制气压计从1楼带到5楼的过程中（对瓶子采取了保温措施），观察到管内水柱的高度发生了变化，如下表所示，根据实验现象下列判断错误的是（　　）。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238"/>
        <w:gridCol w:w="945"/>
        <w:gridCol w:w="945"/>
        <w:gridCol w:w="945"/>
        <w:gridCol w:w="945"/>
        <w:gridCol w:w="945"/>
      </w:tblGrid>
      <w:tr w:rsidR="00EB50F7" w:rsidTr="00EB50F7">
        <w:trPr>
          <w:jc w:val="center"/>
        </w:trPr>
        <w:tc>
          <w:tcPr>
            <w:tcW w:w="3238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楼层</w:t>
            </w:r>
          </w:p>
        </w:tc>
        <w:tc>
          <w:tcPr>
            <w:tcW w:w="945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945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945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945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945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EB50F7" w:rsidTr="00EB50F7">
        <w:trPr>
          <w:jc w:val="center"/>
        </w:trPr>
        <w:tc>
          <w:tcPr>
            <w:tcW w:w="3238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管内与瓶内水面的高度差/cm</w:t>
            </w:r>
          </w:p>
        </w:tc>
        <w:tc>
          <w:tcPr>
            <w:tcW w:w="945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  <w:tc>
          <w:tcPr>
            <w:tcW w:w="945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5.3</w:t>
            </w:r>
          </w:p>
        </w:tc>
        <w:tc>
          <w:tcPr>
            <w:tcW w:w="945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5.7</w:t>
            </w:r>
          </w:p>
        </w:tc>
        <w:tc>
          <w:tcPr>
            <w:tcW w:w="945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</w:t>
            </w:r>
          </w:p>
        </w:tc>
        <w:tc>
          <w:tcPr>
            <w:tcW w:w="945" w:type="dxa"/>
            <w:hideMark/>
          </w:tcPr>
          <w:p w:rsidR="00EB50F7" w:rsidRDefault="00EB50F7">
            <w:pPr>
              <w:spacing w:line="360" w:lineRule="auto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6.3</w:t>
            </w:r>
          </w:p>
        </w:tc>
      </w:tr>
    </w:tbl>
    <w:p w:rsidR="00EB50F7" w:rsidRDefault="00EB50F7" w:rsidP="00EB50F7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514350" cy="866775"/>
            <wp:effectExtent l="0" t="0" r="0" b="9525"/>
            <wp:docPr id="238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9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A．往瓶内吹气后，瓶内气压小于瓶外大气压；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B．水柱高度h增大，说明大气压降低了；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C．上楼的过程中，给瓶子保温是为了避免温度对测量结果的影响；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D．水柱高度h越大，瓶内外的气体压强差越大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【解析】A、从管口向瓶内吹入少量气体后，瓶内气压大于瓶外大气压，则竖直玻璃管中的水位将上升，故A错误；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BD、由于高度增加，大气压减小，则瓶内的气压高于瓶外大气压；管内的水面变高；所以玻璃</w:t>
      </w:r>
      <w:r>
        <w:rPr>
          <w:rFonts w:ascii="宋体" w:hAnsi="宋体" w:cs="宋体" w:hint="eastAsia"/>
          <w:color w:val="FF0000"/>
          <w:szCs w:val="21"/>
        </w:rPr>
        <w:lastRenderedPageBreak/>
        <w:t>管内水柱的高度增加，说明大气压随高度增加而变小，故</w:t>
      </w:r>
      <w:proofErr w:type="spellStart"/>
      <w:r>
        <w:rPr>
          <w:rFonts w:ascii="宋体" w:hAnsi="宋体" w:cs="宋体" w:hint="eastAsia"/>
          <w:color w:val="FF0000"/>
          <w:szCs w:val="21"/>
        </w:rPr>
        <w:t>BD</w:t>
      </w:r>
      <w:proofErr w:type="spellEnd"/>
      <w:r>
        <w:rPr>
          <w:rFonts w:ascii="宋体" w:hAnsi="宋体" w:cs="宋体" w:hint="eastAsia"/>
          <w:color w:val="FF0000"/>
          <w:szCs w:val="21"/>
        </w:rPr>
        <w:t>正确；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C、由于热胀冷缩会引起玻璃管中水柱的变化影响实验结果，所以在拿着它上下楼时，应保持瓶中的水的温度不变，故C正确,故选A。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</w:t>
      </w:r>
      <w:r>
        <w:rPr>
          <w:rFonts w:ascii="宋体" w:hAnsi="宋体" w:cs="宋体" w:hint="eastAsia"/>
          <w:b/>
          <w:bCs/>
          <w:szCs w:val="21"/>
        </w:rPr>
        <w:t>（2018·龙东）</w:t>
      </w:r>
      <w:r>
        <w:rPr>
          <w:rFonts w:ascii="宋体" w:hAnsi="宋体" w:cs="宋体" w:hint="eastAsia"/>
          <w:szCs w:val="21"/>
        </w:rPr>
        <w:t>下列生活现象能说明大气压存在的是（　　）。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62050" cy="828675"/>
            <wp:effectExtent l="0" t="0" r="0" b="9525"/>
            <wp:docPr id="237" name="图片 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67" b="1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火车轨道；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657225" cy="666750"/>
            <wp:effectExtent l="0" t="0" r="9525" b="0"/>
            <wp:docPr id="236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24" b="1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锅炉水位计；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00100" cy="666750"/>
            <wp:effectExtent l="0" t="0" r="0" b="0"/>
            <wp:docPr id="235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2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54" b="15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拦河大坝；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647700" cy="733425"/>
            <wp:effectExtent l="0" t="0" r="0" b="9525"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3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46" b="1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用吸管吸饮料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【解析】A、火车轨道的枕木，是在压力一定时，通过增大受力面积来减小压强；故A错误；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B、锅炉水位计，水位计上端和锅炉炉身的上端都是开口的，底部是连通的，是连通器，故B错误；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C、由于液体压强随深度的增加而增大，为了让拦河坝承受更大的水的压强，修成“上窄下宽”的形状，故C错误；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D、用吸管吸饮料时，是先把吸管内的空气吸走，管内气压减小，在外界大气压的作用下，饮料被压进吸管里，利用大气压，故D正确。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故选：D。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szCs w:val="21"/>
        </w:rPr>
        <w:t>5.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（2020·山东聊城）</w:t>
      </w:r>
      <w:r>
        <w:rPr>
          <w:rFonts w:ascii="宋体" w:hAnsi="宋体" w:cs="宋体" w:hint="eastAsia"/>
          <w:color w:val="000000"/>
          <w:szCs w:val="21"/>
        </w:rPr>
        <w:t>疫情期间，小丽帮妈妈做家务时，发现生活中处处有物理。下列分析错误的是（　　）。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 茶壶的壶嘴和壶身组成连通器；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 菜刀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9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刀刃很锋利，是为了减小压强；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 利用大气压把吸盘式挂钩压在平滑的墙壁上；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D. 浴室内的防滑垫表面凹凸不平是为了增大摩擦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【答案】B。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【解析】A．茶壶的壶嘴与壶身组成了连通器，因此壶身的水位总是与壶嘴的水位相平，故A正确，不符合题意；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B．菜刀的刀刃很锋利，通过减小受力面积，增大压强，故B错误，符合题意；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C．吸盘在工作时，需排出里面的空气，大气压便将其压在墙面上，是利用了大气压，故C正确，不符合题意；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D．浴室内的防滑垫表面凹凸不平，是通过增大接触面的粗糙程度增大摩擦力，故D正确，不符合题意。故选B。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6.（2020·襄阳）在下列生活和生产实例中，利用连通器原理工作的是（　　）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A. 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04900" cy="714375"/>
            <wp:effectExtent l="0" t="0" r="0" b="9525"/>
            <wp:docPr id="232" name="图片 23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用吸管喝饮料；B. 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800100" cy="714375"/>
            <wp:effectExtent l="0" t="0" r="0" b="9525"/>
            <wp:docPr id="231" name="图片 2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离心式抽水机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 xml:space="preserve">C. 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66825" cy="533400"/>
            <wp:effectExtent l="0" t="0" r="9525" b="0"/>
            <wp:docPr id="230" name="图片 2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船闸；D. 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33475" cy="342900"/>
            <wp:effectExtent l="0" t="0" r="9525" b="0"/>
            <wp:docPr id="229" name="图片 2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注射器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【解析】A．在吸饮料时，细管内的气压变小，外界大气压大于管内大气压，故饮料在外界大气压的作用下压入细管中，故是利用大气压强的原理工作的，故A不符合题意；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B．当装满水的水泵叶轮旋转后，其叶轮周围的空气变少，气压变小，外界大气压大于内部大气压，水在外界大气压的作用下被压入水泵内，故是利用大气压强的原理工作的，故B不符合题意；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．船闸的原理是：先打开一端，船闸里的水位逐渐与外面相等，外面的船就可以开进船闸；然后把这一端的船闸关闭，打开另一端的船闸，船闸里的水位逐渐与外面相等，船就可以开到另一端去，应用了连通器的原理，故C符合题意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D．注射器在吸药水时，是利用外界大气压大于其内部的压强，故药水在外界大气压的作用下被压入注射器内部，故D不符合题意。故选C。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</w:t>
      </w:r>
      <w:r>
        <w:rPr>
          <w:rFonts w:ascii="宋体" w:hAnsi="宋体" w:cs="宋体" w:hint="eastAsia"/>
          <w:b/>
          <w:bCs/>
          <w:szCs w:val="21"/>
        </w:rPr>
        <w:t>（2020·泸州）</w:t>
      </w:r>
      <w:r>
        <w:rPr>
          <w:rFonts w:ascii="宋体" w:hAnsi="宋体" w:cs="宋体" w:hint="eastAsia"/>
          <w:szCs w:val="21"/>
        </w:rPr>
        <w:t>在泸州市第35届科技创新大赛上，某学生在现场展示了科创作品。他把橡胶管一端放入位置较低盛有冷水的烧杯中，另一端与塑料瓶盖相连并密封，在空塑料瓶中倒入少许热水摇晃后倒掉，然后迅速用瓶盖盖住瓶口并拧紧，发现烧杯中的水通过橡胶管慢慢流入位置较高的瓶内，如图所示。下列说法中正确的是（  ）。</w:t>
      </w:r>
    </w:p>
    <w:p w:rsidR="00EB50F7" w:rsidRDefault="00EB50F7" w:rsidP="00EB50F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1028700" cy="1390650"/>
            <wp:effectExtent l="0" t="0" r="0" b="0"/>
            <wp:docPr id="228" name="图片 2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A. 塑料瓶中倒入热水摇晃后倒掉，目的是让瓶内空气增加；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B. 用瓶盖盖住瓶口并拧紧，目的是让瓶内气压始终等于大气压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C. 烧杯中的水流入到位置较高的塑料瓶，是利用了连通器原理；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D. 烧杯中的水流入到位置较高的塑料瓶，是因为瓶内气压小于大气压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【解析】A．塑料瓶中倒入热水摇晃后倒掉，塑料瓶内空气受热膨胀溢出，目的是让瓶内空气减少，故A错误；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B．塑料瓶内空气受热膨胀溢出，瓶内空气减少，再用瓶盖盖住瓶口并拧紧，目的是让瓶内气压始终小于大气压，故B错误；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CD．烧杯中的水流入到位置较高的塑料瓶，是因为瓶内气压小于大气压，利用了大气压的作用，故C错误，D正确。故选D。</w:t>
      </w:r>
    </w:p>
    <w:p w:rsidR="00EB50F7" w:rsidRDefault="00EB50F7" w:rsidP="00EB50F7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</w:t>
      </w:r>
      <w:r>
        <w:rPr>
          <w:rFonts w:ascii="宋体" w:hAnsi="宋体" w:cs="宋体" w:hint="eastAsia"/>
          <w:b/>
          <w:bCs/>
          <w:color w:val="000000"/>
          <w:szCs w:val="21"/>
        </w:rPr>
        <w:t>（2020·贵州黔南）</w:t>
      </w:r>
      <w:r>
        <w:rPr>
          <w:rFonts w:ascii="宋体" w:hAnsi="宋体" w:cs="宋体" w:hint="eastAsia"/>
          <w:color w:val="000000"/>
          <w:szCs w:val="21"/>
        </w:rPr>
        <w:t>某学习小组在研究大气压随海拔高度变化的情况时，查阅到如下资料∶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20"/>
        <w:gridCol w:w="809"/>
        <w:gridCol w:w="894"/>
        <w:gridCol w:w="1040"/>
        <w:gridCol w:w="976"/>
        <w:gridCol w:w="976"/>
        <w:gridCol w:w="976"/>
      </w:tblGrid>
      <w:tr w:rsidR="00EB50F7" w:rsidTr="00EB50F7">
        <w:trPr>
          <w:trHeight w:val="330"/>
          <w:jc w:val="center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海拔高度/km</w:t>
            </w:r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3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4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</w:t>
            </w:r>
          </w:p>
        </w:tc>
      </w:tr>
      <w:tr w:rsidR="00EB50F7" w:rsidTr="00EB50F7">
        <w:trPr>
          <w:trHeight w:val="330"/>
          <w:jc w:val="center"/>
        </w:trPr>
        <w:tc>
          <w:tcPr>
            <w:tcW w:w="1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大气压/</w:t>
            </w:r>
            <w:proofErr w:type="spellStart"/>
            <w:r>
              <w:rPr>
                <w:rFonts w:ascii="宋体" w:hAnsi="宋体" w:cs="宋体" w:hint="eastAsia"/>
                <w:color w:val="000000"/>
                <w:szCs w:val="21"/>
              </w:rPr>
              <w:t>kPa</w:t>
            </w:r>
            <w:proofErr w:type="spellEnd"/>
          </w:p>
        </w:tc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101</w:t>
            </w:r>
          </w:p>
        </w:tc>
        <w:tc>
          <w:tcPr>
            <w:tcW w:w="8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90</w:t>
            </w:r>
          </w:p>
        </w:tc>
        <w:tc>
          <w:tcPr>
            <w:tcW w:w="1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80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70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62</w:t>
            </w:r>
          </w:p>
        </w:tc>
        <w:tc>
          <w:tcPr>
            <w:tcW w:w="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EB50F7" w:rsidRDefault="00EB50F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54</w:t>
            </w:r>
          </w:p>
        </w:tc>
      </w:tr>
    </w:tbl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(1)从表格中的数据可以得出大气压强随海拔高度的增加而_______；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(2)海拔3 km处的大气压值与_________m高的水柱产生的压强相等；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(3)在海拔1km处，10 m</w:t>
      </w:r>
      <w:r>
        <w:rPr>
          <w:rFonts w:ascii="宋体" w:hAnsi="宋体" w:cs="宋体" w:hint="eastAsia"/>
          <w:color w:val="000000"/>
          <w:szCs w:val="21"/>
          <w:vertAlign w:val="superscript"/>
        </w:rPr>
        <w:t>2</w:t>
      </w:r>
      <w:r>
        <w:rPr>
          <w:rFonts w:ascii="宋体" w:hAnsi="宋体" w:cs="宋体" w:hint="eastAsia"/>
          <w:color w:val="000000"/>
          <w:szCs w:val="21"/>
        </w:rPr>
        <w:t>水面受到</w:t>
      </w: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33350" cy="180975"/>
            <wp:effectExtent l="0" t="0" r="0" b="9525"/>
            <wp:docPr id="227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>大气压力是_____N。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【答案】（1）减小；（2）7 ；（3）9×10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。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【解析】(1)由表格数据可知，海拔越高大气压值越小，大气压强随海拔高度</w:t>
      </w:r>
      <w:r>
        <w:rPr>
          <w:rFonts w:ascii="宋体" w:hAnsi="宋体" w:cs="宋体"/>
          <w:noProof/>
          <w:color w:val="FF0000"/>
          <w:szCs w:val="21"/>
        </w:rPr>
        <w:drawing>
          <wp:inline distT="0" distB="0" distL="0" distR="0">
            <wp:extent cx="133350" cy="180975"/>
            <wp:effectExtent l="0" t="0" r="0" b="9525"/>
            <wp:docPr id="22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增加而减小。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(2)根据表格中的数据可知，海拔3km处的大气压值为70000Pa，根据</w:t>
      </w:r>
      <w:r>
        <w:rPr>
          <w:rFonts w:ascii="宋体" w:hAnsi="宋体" w:cs="宋体" w:hint="eastAsia"/>
          <w:i/>
          <w:color w:val="FF0000"/>
          <w:szCs w:val="21"/>
        </w:rPr>
        <w:t>p=ρ</w:t>
      </w:r>
      <w:proofErr w:type="spellStart"/>
      <w:r>
        <w:rPr>
          <w:rFonts w:ascii="宋体" w:hAnsi="宋体" w:cs="宋体" w:hint="eastAsia"/>
          <w:i/>
          <w:color w:val="FF0000"/>
          <w:szCs w:val="21"/>
        </w:rPr>
        <w:t>gh</w:t>
      </w:r>
      <w:proofErr w:type="spellEnd"/>
      <w:r>
        <w:rPr>
          <w:rFonts w:ascii="宋体" w:hAnsi="宋体" w:cs="宋体" w:hint="eastAsia"/>
          <w:color w:val="FF0000"/>
          <w:szCs w:val="21"/>
        </w:rPr>
        <w:t>可知，产生这么大压强的水柱的高度为：</w:t>
      </w:r>
      <w:r>
        <w:rPr>
          <w:rFonts w:ascii="Calibri" w:hAnsi="Calibri"/>
          <w:color w:val="FF0000"/>
        </w:rPr>
        <w:object w:dxaOrig="3885" w:dyaOrig="660">
          <v:shape id="对象 276" o:spid="_x0000_i1028" type="#_x0000_t75" alt="学科网(www.zxxk.com)--教育资源门户，提供试卷、教案、课件、论文、素材以及各类教学资源下载，还有大量而丰富的教学相关资讯！" style="width:194.25pt;height:33pt" o:ole="">
            <v:imagedata r:id="rId53" o:title="eqIda661b2eea7ea4ebc9d39401b17ec1c7a"/>
          </v:shape>
          <o:OLEObject Type="Embed" ProgID="Equation.DSMT4" ShapeID="对象 276" DrawAspect="Content" ObjectID="_1675527310" r:id="rId54"/>
        </w:objec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(3)在海拔1km处的大气压为</w:t>
      </w:r>
      <w:r>
        <w:rPr>
          <w:rFonts w:ascii="宋体" w:hAnsi="宋体" w:cs="宋体" w:hint="eastAsia"/>
          <w:i/>
          <w:color w:val="FF0000"/>
          <w:szCs w:val="21"/>
        </w:rPr>
        <w:t>p′</w:t>
      </w:r>
      <w:r>
        <w:rPr>
          <w:rFonts w:ascii="宋体" w:hAnsi="宋体" w:cs="宋体" w:hint="eastAsia"/>
          <w:color w:val="FF0000"/>
          <w:szCs w:val="21"/>
        </w:rPr>
        <w:t>=90000Pa，则压力的大小为：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i/>
          <w:color w:val="FF0000"/>
          <w:szCs w:val="21"/>
        </w:rPr>
        <w:lastRenderedPageBreak/>
        <w:t>F=p′S</w:t>
      </w:r>
      <w:r>
        <w:rPr>
          <w:rFonts w:ascii="宋体" w:hAnsi="宋体" w:cs="宋体" w:hint="eastAsia"/>
          <w:color w:val="FF0000"/>
          <w:szCs w:val="21"/>
        </w:rPr>
        <w:t>=90000Pa×10m</w:t>
      </w:r>
      <w:r>
        <w:rPr>
          <w:rFonts w:ascii="宋体" w:hAnsi="宋体" w:cs="宋体" w:hint="eastAsia"/>
          <w:color w:val="FF0000"/>
          <w:szCs w:val="21"/>
          <w:vertAlign w:val="superscript"/>
        </w:rPr>
        <w:t>2</w:t>
      </w:r>
      <w:r>
        <w:rPr>
          <w:rFonts w:ascii="宋体" w:hAnsi="宋体" w:cs="宋体" w:hint="eastAsia"/>
          <w:color w:val="FF0000"/>
          <w:szCs w:val="21"/>
        </w:rPr>
        <w:t>=9×10</w:t>
      </w:r>
      <w:r>
        <w:rPr>
          <w:rFonts w:ascii="宋体" w:hAnsi="宋体" w:cs="宋体" w:hint="eastAsia"/>
          <w:color w:val="FF0000"/>
          <w:szCs w:val="21"/>
          <w:vertAlign w:val="superscript"/>
        </w:rPr>
        <w:t>5</w:t>
      </w:r>
      <w:r>
        <w:rPr>
          <w:rFonts w:ascii="宋体" w:hAnsi="宋体" w:cs="宋体" w:hint="eastAsia"/>
          <w:color w:val="FF0000"/>
          <w:szCs w:val="21"/>
        </w:rPr>
        <w:t>N。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b/>
          <w:bCs/>
          <w:color w:val="000000"/>
          <w:szCs w:val="21"/>
        </w:rPr>
        <w:t>（2020·四川乐山）</w:t>
      </w:r>
      <w:r>
        <w:rPr>
          <w:rFonts w:ascii="宋体" w:hAnsi="宋体" w:cs="宋体" w:hint="eastAsia"/>
          <w:color w:val="000000"/>
          <w:szCs w:val="21"/>
        </w:rPr>
        <w:t>大气压随海拔高度的升高而______（选填“增大”、“减小”或“不变”），小娟同学拿着自制气压计从峨眉山脚的报国寺爬到山上的金顶时，发现玻璃管内水柱的高度</w:t>
      </w:r>
      <w:r>
        <w:rPr>
          <w:rFonts w:ascii="宋体" w:hAnsi="宋体" w:cs="宋体" w:hint="eastAsia"/>
          <w:i/>
          <w:color w:val="000000"/>
          <w:szCs w:val="21"/>
        </w:rPr>
        <w:t>h</w:t>
      </w:r>
      <w:r>
        <w:rPr>
          <w:rFonts w:ascii="宋体" w:hAnsi="宋体" w:cs="宋体" w:hint="eastAsia"/>
          <w:color w:val="000000"/>
          <w:szCs w:val="21"/>
        </w:rPr>
        <w:t>______（选填“增大”、“减小”或“不变”）。</w:t>
      </w:r>
    </w:p>
    <w:p w:rsidR="00EB50F7" w:rsidRDefault="00EB50F7" w:rsidP="00EB50F7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695325" cy="1057275"/>
            <wp:effectExtent l="0" t="0" r="9525" b="9525"/>
            <wp:docPr id="225" name="图片 2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【答案】（1）减小；（2）增大。</w:t>
      </w:r>
    </w:p>
    <w:p w:rsidR="00EB50F7" w:rsidRDefault="00EB50F7" w:rsidP="00EB50F7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【解析】高度越大，上方大气层的厚度越小，空气越稀薄。所以，高度越大，大气压越小。</w:t>
      </w:r>
    </w:p>
    <w:p w:rsidR="00EB50F7" w:rsidRDefault="00EB50F7" w:rsidP="00EB50F7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瓶内的气体是封闭的。向上运动时，外界的气压减小，在里面气体压强的作用下，玻璃管内水柱会上升。</w:t>
      </w:r>
    </w:p>
    <w:p w:rsidR="00EB50F7" w:rsidRDefault="00EB50F7" w:rsidP="00EB50F7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EB50F7" w:rsidRPr="00EB50F7" w:rsidRDefault="00EB50F7" w:rsidP="0027030C">
      <w:pPr>
        <w:spacing w:line="360" w:lineRule="auto"/>
        <w:jc w:val="center"/>
        <w:rPr>
          <w:rFonts w:hint="eastAsia"/>
          <w:b/>
          <w:bCs/>
          <w:color w:val="FF0000"/>
          <w:sz w:val="44"/>
          <w:szCs w:val="44"/>
        </w:rPr>
      </w:pPr>
      <w:bookmarkStart w:id="1" w:name="_GoBack"/>
      <w:bookmarkEnd w:id="1"/>
    </w:p>
    <w:sectPr w:rsidR="00EB50F7" w:rsidRPr="00EB50F7">
      <w:headerReference w:type="even" r:id="rId56"/>
      <w:headerReference w:type="default" r:id="rId57"/>
      <w:footerReference w:type="even" r:id="rId58"/>
      <w:footerReference w:type="default" r:id="rId59"/>
      <w:headerReference w:type="first" r:id="rId60"/>
      <w:footerReference w:type="first" r:id="rId61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5A3" w:rsidRDefault="00F445A3" w:rsidP="0027030C">
      <w:r>
        <w:separator/>
      </w:r>
    </w:p>
  </w:endnote>
  <w:endnote w:type="continuationSeparator" w:id="0">
    <w:p w:rsidR="00F445A3" w:rsidRDefault="00F445A3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5A3" w:rsidRDefault="00F445A3" w:rsidP="0027030C">
      <w:r>
        <w:separator/>
      </w:r>
    </w:p>
  </w:footnote>
  <w:footnote w:type="continuationSeparator" w:id="0">
    <w:p w:rsidR="00F445A3" w:rsidRDefault="00F445A3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C04DD3"/>
    <w:multiLevelType w:val="singleLevel"/>
    <w:tmpl w:val="E0C04DD3"/>
    <w:lvl w:ilvl="0">
      <w:start w:val="2"/>
      <w:numFmt w:val="decimal"/>
      <w:suff w:val="nothing"/>
      <w:lvlText w:val="（%1）"/>
      <w:lvlJc w:val="left"/>
    </w:lvl>
  </w:abstractNum>
  <w:abstractNum w:abstractNumId="1">
    <w:nsid w:val="EC7FE186"/>
    <w:multiLevelType w:val="singleLevel"/>
    <w:tmpl w:val="EC7FE186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1700F4"/>
    <w:rsid w:val="0027030C"/>
    <w:rsid w:val="004F3095"/>
    <w:rsid w:val="0053022C"/>
    <w:rsid w:val="00855494"/>
    <w:rsid w:val="0091069B"/>
    <w:rsid w:val="00996E13"/>
    <w:rsid w:val="00A82937"/>
    <w:rsid w:val="00AF7A26"/>
    <w:rsid w:val="00C96EEF"/>
    <w:rsid w:val="00D95A3B"/>
    <w:rsid w:val="00DC685D"/>
    <w:rsid w:val="00E24BAD"/>
    <w:rsid w:val="00EB50F7"/>
    <w:rsid w:val="00F445A3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semiHidden/>
    <w:unhideWhenUsed/>
    <w:qFormat/>
    <w:rsid w:val="001700F4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semiHidden/>
    <w:rsid w:val="001700F4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1700F4"/>
    <w:rPr>
      <w:rFonts w:ascii="Times New Roman" w:eastAsia="宋体" w:hAnsi="Times New Roman" w:cs="Times New Roman"/>
      <w:kern w:val="0"/>
      <w:sz w:val="20"/>
      <w:szCs w:val="20"/>
    </w:rPr>
  </w:style>
  <w:style w:type="character" w:styleId="a8">
    <w:name w:val="Hyperlink"/>
    <w:basedOn w:val="a0"/>
    <w:unhideWhenUsed/>
    <w:rsid w:val="00E24BA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24BAD"/>
    <w:rPr>
      <w:color w:val="800080" w:themeColor="followedHyperlink"/>
      <w:u w:val="single"/>
    </w:rPr>
  </w:style>
  <w:style w:type="paragraph" w:styleId="aa">
    <w:name w:val="Body Text"/>
    <w:basedOn w:val="a"/>
    <w:link w:val="Char4"/>
    <w:uiPriority w:val="1"/>
    <w:unhideWhenUsed/>
    <w:qFormat/>
    <w:rsid w:val="00E24BAD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4">
    <w:name w:val="正文文本 Char"/>
    <w:basedOn w:val="a0"/>
    <w:link w:val="aa"/>
    <w:uiPriority w:val="1"/>
    <w:rsid w:val="00E24BAD"/>
    <w:rPr>
      <w:rFonts w:ascii="楷体" w:eastAsia="楷体" w:hAnsi="楷体" w:cs="楷体"/>
      <w:kern w:val="0"/>
      <w:sz w:val="36"/>
      <w:szCs w:val="36"/>
    </w:rPr>
  </w:style>
  <w:style w:type="paragraph" w:customStyle="1" w:styleId="DefaultParagraph">
    <w:name w:val="DefaultParagraph"/>
    <w:basedOn w:val="a"/>
    <w:qFormat/>
    <w:rsid w:val="00E24BAD"/>
    <w:pPr>
      <w:widowControl/>
      <w:jc w:val="left"/>
    </w:pPr>
    <w:rPr>
      <w:rFonts w:hAnsi="Calibri"/>
      <w:szCs w:val="21"/>
    </w:rPr>
  </w:style>
  <w:style w:type="character" w:customStyle="1" w:styleId="latexlinear">
    <w:name w:val="latex_linear"/>
    <w:basedOn w:val="a0"/>
    <w:qFormat/>
    <w:rsid w:val="00E24BAD"/>
  </w:style>
  <w:style w:type="character" w:customStyle="1" w:styleId="1">
    <w:name w:val="默认段落字体1"/>
    <w:qFormat/>
    <w:rsid w:val="00E24BAD"/>
    <w:rPr>
      <w:sz w:val="22"/>
    </w:rPr>
  </w:style>
  <w:style w:type="character" w:customStyle="1" w:styleId="Char10">
    <w:name w:val="批注框文本 Char1"/>
    <w:basedOn w:val="a0"/>
    <w:uiPriority w:val="99"/>
    <w:semiHidden/>
    <w:rsid w:val="00E24BAD"/>
    <w:rPr>
      <w:kern w:val="2"/>
      <w:sz w:val="18"/>
      <w:szCs w:val="18"/>
    </w:rPr>
  </w:style>
  <w:style w:type="character" w:customStyle="1" w:styleId="Char11">
    <w:name w:val="正文文本 Char1"/>
    <w:basedOn w:val="a0"/>
    <w:uiPriority w:val="99"/>
    <w:semiHidden/>
    <w:rsid w:val="00E24BAD"/>
    <w:rPr>
      <w:kern w:val="2"/>
      <w:sz w:val="21"/>
      <w:szCs w:val="24"/>
    </w:rPr>
  </w:style>
  <w:style w:type="character" w:styleId="ab">
    <w:name w:val="Emphasis"/>
    <w:uiPriority w:val="20"/>
    <w:qFormat/>
    <w:rsid w:val="00996E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paragraph" w:styleId="a7">
    <w:name w:val="Plain Text"/>
    <w:basedOn w:val="a"/>
    <w:link w:val="Char3"/>
    <w:semiHidden/>
    <w:unhideWhenUsed/>
    <w:qFormat/>
    <w:rsid w:val="001700F4"/>
    <w:rPr>
      <w:rFonts w:ascii="宋体" w:hAnsi="Courier New" w:cs="Courier New"/>
      <w:szCs w:val="21"/>
    </w:rPr>
  </w:style>
  <w:style w:type="character" w:customStyle="1" w:styleId="Char3">
    <w:name w:val="纯文本 Char"/>
    <w:basedOn w:val="a0"/>
    <w:link w:val="a7"/>
    <w:semiHidden/>
    <w:rsid w:val="001700F4"/>
    <w:rPr>
      <w:rFonts w:ascii="宋体" w:eastAsia="宋体" w:hAnsi="Courier New" w:cs="Courier New"/>
      <w:szCs w:val="21"/>
    </w:rPr>
  </w:style>
  <w:style w:type="paragraph" w:customStyle="1" w:styleId="DefaultParagraph0">
    <w:name w:val="DefaultParagraph_0"/>
    <w:qFormat/>
    <w:rsid w:val="001700F4"/>
    <w:rPr>
      <w:rFonts w:ascii="Times New Roman" w:eastAsia="宋体" w:hAnsi="Times New Roman" w:cs="Times New Roman"/>
      <w:kern w:val="0"/>
      <w:sz w:val="20"/>
      <w:szCs w:val="20"/>
    </w:rPr>
  </w:style>
  <w:style w:type="character" w:styleId="a8">
    <w:name w:val="Hyperlink"/>
    <w:basedOn w:val="a0"/>
    <w:unhideWhenUsed/>
    <w:rsid w:val="00E24BA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E24BAD"/>
    <w:rPr>
      <w:color w:val="800080" w:themeColor="followedHyperlink"/>
      <w:u w:val="single"/>
    </w:rPr>
  </w:style>
  <w:style w:type="paragraph" w:styleId="aa">
    <w:name w:val="Body Text"/>
    <w:basedOn w:val="a"/>
    <w:link w:val="Char4"/>
    <w:uiPriority w:val="1"/>
    <w:unhideWhenUsed/>
    <w:qFormat/>
    <w:rsid w:val="00E24BAD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4">
    <w:name w:val="正文文本 Char"/>
    <w:basedOn w:val="a0"/>
    <w:link w:val="aa"/>
    <w:uiPriority w:val="1"/>
    <w:rsid w:val="00E24BAD"/>
    <w:rPr>
      <w:rFonts w:ascii="楷体" w:eastAsia="楷体" w:hAnsi="楷体" w:cs="楷体"/>
      <w:kern w:val="0"/>
      <w:sz w:val="36"/>
      <w:szCs w:val="36"/>
    </w:rPr>
  </w:style>
  <w:style w:type="paragraph" w:customStyle="1" w:styleId="DefaultParagraph">
    <w:name w:val="DefaultParagraph"/>
    <w:basedOn w:val="a"/>
    <w:qFormat/>
    <w:rsid w:val="00E24BAD"/>
    <w:pPr>
      <w:widowControl/>
      <w:jc w:val="left"/>
    </w:pPr>
    <w:rPr>
      <w:rFonts w:hAnsi="Calibri"/>
      <w:szCs w:val="21"/>
    </w:rPr>
  </w:style>
  <w:style w:type="character" w:customStyle="1" w:styleId="latexlinear">
    <w:name w:val="latex_linear"/>
    <w:basedOn w:val="a0"/>
    <w:qFormat/>
    <w:rsid w:val="00E24BAD"/>
  </w:style>
  <w:style w:type="character" w:customStyle="1" w:styleId="1">
    <w:name w:val="默认段落字体1"/>
    <w:qFormat/>
    <w:rsid w:val="00E24BAD"/>
    <w:rPr>
      <w:sz w:val="22"/>
    </w:rPr>
  </w:style>
  <w:style w:type="character" w:customStyle="1" w:styleId="Char10">
    <w:name w:val="批注框文本 Char1"/>
    <w:basedOn w:val="a0"/>
    <w:uiPriority w:val="99"/>
    <w:semiHidden/>
    <w:rsid w:val="00E24BAD"/>
    <w:rPr>
      <w:kern w:val="2"/>
      <w:sz w:val="18"/>
      <w:szCs w:val="18"/>
    </w:rPr>
  </w:style>
  <w:style w:type="character" w:customStyle="1" w:styleId="Char11">
    <w:name w:val="正文文本 Char1"/>
    <w:basedOn w:val="a0"/>
    <w:uiPriority w:val="99"/>
    <w:semiHidden/>
    <w:rsid w:val="00E24BAD"/>
    <w:rPr>
      <w:kern w:val="2"/>
      <w:sz w:val="21"/>
      <w:szCs w:val="24"/>
    </w:rPr>
  </w:style>
  <w:style w:type="character" w:styleId="ab">
    <w:name w:val="Emphasis"/>
    <w:uiPriority w:val="20"/>
    <w:qFormat/>
    <w:rsid w:val="00996E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6.png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54" Type="http://schemas.openxmlformats.org/officeDocument/2006/relationships/oleObject" Target="embeddings/oleObject1.bin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wmf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header" Target="header2.xml"/><Relationship Id="rId61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wmf"/><Relationship Id="rId6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21cnjy.com/" TargetMode="External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header" Target="header1.xml"/><Relationship Id="rId8" Type="http://schemas.openxmlformats.org/officeDocument/2006/relationships/image" Target="media/image1.jpeg"/><Relationship Id="rId51" Type="http://schemas.openxmlformats.org/officeDocument/2006/relationships/image" Target="media/image43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wmf"/><Relationship Id="rId38" Type="http://schemas.openxmlformats.org/officeDocument/2006/relationships/image" Target="media/image30.png"/><Relationship Id="rId46" Type="http://schemas.openxmlformats.org/officeDocument/2006/relationships/image" Target="media/image38.wmf"/><Relationship Id="rId5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1312</Words>
  <Characters>7479</Characters>
  <Application>Microsoft Office Word</Application>
  <DocSecurity>0</DocSecurity>
  <Lines>62</Lines>
  <Paragraphs>17</Paragraphs>
  <ScaleCrop>false</ScaleCrop>
  <Company>China</Company>
  <LinksUpToDate>false</LinksUpToDate>
  <CharactersWithSpaces>8774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2021-02-22T11:26:00Z</dcterms:created>
  <dcterms:modified xsi:type="dcterms:W3CDTF">2021-02-22T11:26:00Z</dcterms:modified>
</cp:coreProperties>
</file>